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00FC" w:rsidRPr="00DF00FC" w:rsidRDefault="00A77F81" w:rsidP="00AF2FB5">
      <w:pPr>
        <w:pStyle w:val="Body1"/>
        <w:rPr>
          <w:rFonts w:ascii="Helvetica" w:hAnsi="Helvetica"/>
          <w:b/>
          <w:szCs w:val="24"/>
        </w:rPr>
      </w:pPr>
      <w:r>
        <w:rPr>
          <w:rFonts w:ascii="Helvetica" w:hAnsi="Helvetica"/>
          <w:b/>
          <w:szCs w:val="24"/>
        </w:rPr>
        <w:t xml:space="preserve"> </w:t>
      </w:r>
      <w:bookmarkStart w:id="0" w:name="_GoBack"/>
      <w:bookmarkEnd w:id="0"/>
    </w:p>
    <w:tbl>
      <w:tblPr>
        <w:tblStyle w:val="LightShading-Accent1"/>
        <w:tblW w:w="1550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1276"/>
        <w:gridCol w:w="839"/>
        <w:gridCol w:w="437"/>
        <w:gridCol w:w="2729"/>
        <w:gridCol w:w="431"/>
        <w:gridCol w:w="432"/>
        <w:gridCol w:w="432"/>
        <w:gridCol w:w="431"/>
        <w:gridCol w:w="432"/>
        <w:gridCol w:w="432"/>
        <w:gridCol w:w="432"/>
        <w:gridCol w:w="7202"/>
      </w:tblGrid>
      <w:tr w:rsidR="00BB7804" w:rsidTr="0022107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303" w:type="dxa"/>
            <w:gridSpan w:val="11"/>
            <w:tcBorders>
              <w:top w:val="single" w:sz="12" w:space="0" w:color="365F91" w:themeColor="accent1" w:themeShade="BF"/>
              <w:bottom w:val="single" w:sz="12" w:space="0" w:color="365F91" w:themeColor="accent1" w:themeShade="BF"/>
            </w:tcBorders>
          </w:tcPr>
          <w:p w:rsidR="00BB7804" w:rsidRDefault="00BB7804" w:rsidP="00BB7804">
            <w:pPr>
              <w:rPr>
                <w:lang w:val="en-US"/>
              </w:rPr>
            </w:pPr>
            <w:r>
              <w:rPr>
                <w:lang w:val="en-US"/>
              </w:rPr>
              <w:t>Teacher’s Name:</w:t>
            </w:r>
            <w:r w:rsidR="00A22624">
              <w:rPr>
                <w:lang w:val="en-US"/>
              </w:rPr>
              <w:t xml:space="preserve"> </w:t>
            </w:r>
          </w:p>
          <w:p w:rsidR="00BB7804" w:rsidRDefault="00047241" w:rsidP="00A27AA6">
            <w:pPr>
              <w:rPr>
                <w:lang w:val="en-US"/>
              </w:rPr>
            </w:pPr>
            <w:r>
              <w:rPr>
                <w:lang w:val="en-US"/>
              </w:rPr>
              <w:t xml:space="preserve">Job Role:              </w:t>
            </w:r>
          </w:p>
        </w:tc>
        <w:tc>
          <w:tcPr>
            <w:tcW w:w="7202" w:type="dxa"/>
            <w:tcBorders>
              <w:top w:val="single" w:sz="12" w:space="0" w:color="365F91" w:themeColor="accent1" w:themeShade="BF"/>
              <w:bottom w:val="single" w:sz="12" w:space="0" w:color="365F91" w:themeColor="accent1" w:themeShade="BF"/>
            </w:tcBorders>
          </w:tcPr>
          <w:p w:rsidR="00BB7804" w:rsidRDefault="00BB7804" w:rsidP="00A27AA6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US"/>
              </w:rPr>
            </w:pPr>
            <w:r>
              <w:rPr>
                <w:lang w:val="en-US"/>
              </w:rPr>
              <w:t>Registration No:</w:t>
            </w:r>
            <w:r w:rsidR="00D36139">
              <w:rPr>
                <w:lang w:val="en-US"/>
              </w:rPr>
              <w:t xml:space="preserve"> </w:t>
            </w:r>
          </w:p>
        </w:tc>
      </w:tr>
      <w:tr w:rsidR="00BB7804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15" w:type="dxa"/>
            <w:gridSpan w:val="2"/>
            <w:tcBorders>
              <w:top w:val="single" w:sz="12" w:space="0" w:color="365F91" w:themeColor="accent1" w:themeShade="BF"/>
            </w:tcBorders>
          </w:tcPr>
          <w:p w:rsidR="00BB7804" w:rsidRDefault="00BB7804">
            <w:pPr>
              <w:rPr>
                <w:lang w:val="en-US"/>
              </w:rPr>
            </w:pPr>
          </w:p>
        </w:tc>
        <w:tc>
          <w:tcPr>
            <w:tcW w:w="6188" w:type="dxa"/>
            <w:gridSpan w:val="9"/>
            <w:tcBorders>
              <w:top w:val="single" w:sz="12" w:space="0" w:color="365F91" w:themeColor="accent1" w:themeShade="BF"/>
            </w:tcBorders>
          </w:tcPr>
          <w:p w:rsidR="00BB7804" w:rsidRDefault="00BB7804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7202" w:type="dxa"/>
            <w:tcBorders>
              <w:top w:val="single" w:sz="12" w:space="0" w:color="365F91" w:themeColor="accent1" w:themeShade="BF"/>
            </w:tcBorders>
          </w:tcPr>
          <w:p w:rsidR="00BB7804" w:rsidRDefault="00BB7804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8007AC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12" w:space="0" w:color="365F91" w:themeColor="accent1" w:themeShade="BF"/>
            </w:tcBorders>
          </w:tcPr>
          <w:p w:rsidR="008007AC" w:rsidRPr="00582756" w:rsidRDefault="008007AC" w:rsidP="00A25E5E">
            <w:pPr>
              <w:rPr>
                <w:rFonts w:eastAsia="Helvetica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365F91" w:themeColor="accent1" w:themeShade="BF"/>
            </w:tcBorders>
          </w:tcPr>
          <w:p w:rsidR="008007AC" w:rsidRPr="00BB7804" w:rsidRDefault="008007AC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2729" w:type="dxa"/>
            <w:tcBorders>
              <w:top w:val="single" w:sz="12" w:space="0" w:color="365F91" w:themeColor="accent1" w:themeShade="BF"/>
            </w:tcBorders>
          </w:tcPr>
          <w:p w:rsidR="008007AC" w:rsidRPr="008007AC" w:rsidRDefault="008007AC" w:rsidP="0072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color w:val="000000"/>
                <w:sz w:val="20"/>
              </w:rPr>
            </w:pPr>
          </w:p>
        </w:tc>
        <w:tc>
          <w:tcPr>
            <w:tcW w:w="431" w:type="dxa"/>
            <w:tcBorders>
              <w:top w:val="single" w:sz="12" w:space="0" w:color="365F91" w:themeColor="accent1" w:themeShade="BF"/>
            </w:tcBorders>
          </w:tcPr>
          <w:p w:rsidR="008007AC" w:rsidRPr="008007AC" w:rsidRDefault="008007AC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12" w:space="0" w:color="365F91" w:themeColor="accent1" w:themeShade="BF"/>
            </w:tcBorders>
          </w:tcPr>
          <w:p w:rsidR="008007AC" w:rsidRPr="008007AC" w:rsidRDefault="008007AC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12" w:space="0" w:color="365F91" w:themeColor="accent1" w:themeShade="BF"/>
            </w:tcBorders>
          </w:tcPr>
          <w:p w:rsidR="008007AC" w:rsidRPr="008007AC" w:rsidRDefault="008007AC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12" w:space="0" w:color="365F91" w:themeColor="accent1" w:themeShade="BF"/>
            </w:tcBorders>
          </w:tcPr>
          <w:p w:rsidR="008007AC" w:rsidRPr="008007AC" w:rsidRDefault="008007AC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12" w:space="0" w:color="365F91" w:themeColor="accent1" w:themeShade="BF"/>
            </w:tcBorders>
          </w:tcPr>
          <w:p w:rsidR="008007AC" w:rsidRPr="008007AC" w:rsidRDefault="008007AC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12" w:space="0" w:color="365F91" w:themeColor="accent1" w:themeShade="BF"/>
            </w:tcBorders>
          </w:tcPr>
          <w:p w:rsidR="008007AC" w:rsidRDefault="00800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432" w:type="dxa"/>
            <w:tcBorders>
              <w:top w:val="single" w:sz="12" w:space="0" w:color="365F91" w:themeColor="accent1" w:themeShade="BF"/>
            </w:tcBorders>
          </w:tcPr>
          <w:p w:rsidR="008007AC" w:rsidRDefault="00800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202" w:type="dxa"/>
            <w:tcBorders>
              <w:top w:val="single" w:sz="12" w:space="0" w:color="365F91" w:themeColor="accent1" w:themeShade="BF"/>
            </w:tcBorders>
          </w:tcPr>
          <w:p w:rsidR="008007AC" w:rsidRPr="008007AC" w:rsidRDefault="008007AC" w:rsidP="00800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color w:val="000000"/>
                <w:sz w:val="20"/>
                <w:szCs w:val="20"/>
              </w:rPr>
            </w:pPr>
          </w:p>
        </w:tc>
      </w:tr>
      <w:tr w:rsidR="00047241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12" w:space="0" w:color="365F91" w:themeColor="accent1" w:themeShade="BF"/>
            </w:tcBorders>
          </w:tcPr>
          <w:p w:rsidR="00047241" w:rsidRDefault="00047241" w:rsidP="00A25E5E">
            <w:pPr>
              <w:rPr>
                <w:rFonts w:eastAsia="Helvetica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365F91" w:themeColor="accent1" w:themeShade="BF"/>
            </w:tcBorders>
          </w:tcPr>
          <w:p w:rsidR="00047241" w:rsidRDefault="00047241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2729" w:type="dxa"/>
            <w:tcBorders>
              <w:top w:val="single" w:sz="12" w:space="0" w:color="365F91" w:themeColor="accent1" w:themeShade="BF"/>
            </w:tcBorders>
          </w:tcPr>
          <w:p w:rsidR="00047241" w:rsidRPr="008007AC" w:rsidRDefault="00047241" w:rsidP="007263E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431" w:type="dxa"/>
            <w:tcBorders>
              <w:top w:val="single" w:sz="12" w:space="0" w:color="365F91" w:themeColor="accent1" w:themeShade="BF"/>
            </w:tcBorders>
          </w:tcPr>
          <w:p w:rsidR="00047241" w:rsidRPr="008007AC" w:rsidRDefault="00047241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12" w:space="0" w:color="365F91" w:themeColor="accent1" w:themeShade="BF"/>
            </w:tcBorders>
          </w:tcPr>
          <w:p w:rsidR="00047241" w:rsidRPr="008007AC" w:rsidRDefault="00047241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12" w:space="0" w:color="365F91" w:themeColor="accent1" w:themeShade="BF"/>
            </w:tcBorders>
          </w:tcPr>
          <w:p w:rsidR="00047241" w:rsidRPr="008007AC" w:rsidRDefault="00047241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12" w:space="0" w:color="365F91" w:themeColor="accent1" w:themeShade="BF"/>
            </w:tcBorders>
          </w:tcPr>
          <w:p w:rsidR="00047241" w:rsidRPr="008007AC" w:rsidRDefault="00047241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12" w:space="0" w:color="365F91" w:themeColor="accent1" w:themeShade="BF"/>
            </w:tcBorders>
          </w:tcPr>
          <w:p w:rsidR="00047241" w:rsidRPr="008007AC" w:rsidRDefault="00047241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12" w:space="0" w:color="365F91" w:themeColor="accent1" w:themeShade="BF"/>
            </w:tcBorders>
          </w:tcPr>
          <w:p w:rsidR="00047241" w:rsidRPr="00D13640" w:rsidRDefault="00047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12" w:space="0" w:color="365F91" w:themeColor="accent1" w:themeShade="BF"/>
            </w:tcBorders>
          </w:tcPr>
          <w:p w:rsidR="00047241" w:rsidRPr="00D13640" w:rsidRDefault="00047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7202" w:type="dxa"/>
            <w:tcBorders>
              <w:top w:val="single" w:sz="12" w:space="0" w:color="365F91" w:themeColor="accent1" w:themeShade="BF"/>
            </w:tcBorders>
          </w:tcPr>
          <w:p w:rsidR="00233809" w:rsidRDefault="00233809" w:rsidP="008007A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color w:val="000000"/>
                <w:sz w:val="20"/>
                <w:szCs w:val="20"/>
              </w:rPr>
            </w:pPr>
          </w:p>
        </w:tc>
      </w:tr>
      <w:tr w:rsidR="00233809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  <w:tcBorders>
              <w:top w:val="single" w:sz="12" w:space="0" w:color="365F91" w:themeColor="accent1" w:themeShade="BF"/>
            </w:tcBorders>
          </w:tcPr>
          <w:p w:rsidR="00233809" w:rsidRDefault="00233809" w:rsidP="00A25E5E">
            <w:pPr>
              <w:rPr>
                <w:rFonts w:eastAsia="Helvetica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12" w:space="0" w:color="365F91" w:themeColor="accent1" w:themeShade="BF"/>
            </w:tcBorders>
          </w:tcPr>
          <w:p w:rsidR="00233809" w:rsidRDefault="00233809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2729" w:type="dxa"/>
            <w:tcBorders>
              <w:top w:val="single" w:sz="12" w:space="0" w:color="365F91" w:themeColor="accent1" w:themeShade="BF"/>
            </w:tcBorders>
          </w:tcPr>
          <w:p w:rsidR="00233809" w:rsidRDefault="00233809" w:rsidP="007263E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431" w:type="dxa"/>
            <w:tcBorders>
              <w:top w:val="single" w:sz="12" w:space="0" w:color="365F91" w:themeColor="accent1" w:themeShade="BF"/>
            </w:tcBorders>
          </w:tcPr>
          <w:p w:rsidR="00233809" w:rsidRPr="008007AC" w:rsidRDefault="00233809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12" w:space="0" w:color="365F91" w:themeColor="accent1" w:themeShade="BF"/>
            </w:tcBorders>
          </w:tcPr>
          <w:p w:rsidR="00233809" w:rsidRPr="008007AC" w:rsidRDefault="00233809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12" w:space="0" w:color="365F91" w:themeColor="accent1" w:themeShade="BF"/>
            </w:tcBorders>
          </w:tcPr>
          <w:p w:rsidR="00233809" w:rsidRDefault="00233809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1" w:type="dxa"/>
            <w:tcBorders>
              <w:top w:val="single" w:sz="12" w:space="0" w:color="365F91" w:themeColor="accent1" w:themeShade="BF"/>
            </w:tcBorders>
          </w:tcPr>
          <w:p w:rsidR="00233809" w:rsidRPr="008007AC" w:rsidRDefault="00233809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12" w:space="0" w:color="365F91" w:themeColor="accent1" w:themeShade="BF"/>
            </w:tcBorders>
          </w:tcPr>
          <w:p w:rsidR="00233809" w:rsidRPr="008007AC" w:rsidRDefault="00233809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12" w:space="0" w:color="365F91" w:themeColor="accent1" w:themeShade="BF"/>
            </w:tcBorders>
          </w:tcPr>
          <w:p w:rsidR="00233809" w:rsidRDefault="002338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  <w:tcBorders>
              <w:top w:val="single" w:sz="12" w:space="0" w:color="365F91" w:themeColor="accent1" w:themeShade="BF"/>
            </w:tcBorders>
          </w:tcPr>
          <w:p w:rsidR="00233809" w:rsidRDefault="0023380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7202" w:type="dxa"/>
            <w:tcBorders>
              <w:top w:val="single" w:sz="12" w:space="0" w:color="365F91" w:themeColor="accent1" w:themeShade="BF"/>
            </w:tcBorders>
          </w:tcPr>
          <w:p w:rsidR="001B6D28" w:rsidRDefault="001B6D28" w:rsidP="008007AC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color w:val="000000"/>
                <w:sz w:val="20"/>
                <w:szCs w:val="20"/>
              </w:rPr>
            </w:pPr>
          </w:p>
        </w:tc>
      </w:tr>
      <w:tr w:rsidR="00233809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F07596" w:rsidRPr="00582756" w:rsidRDefault="00F07596" w:rsidP="00A25E5E">
            <w:pPr>
              <w:rPr>
                <w:rFonts w:eastAsia="Helvetica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</w:tcPr>
          <w:p w:rsidR="00F07596" w:rsidRPr="00BB7804" w:rsidRDefault="00F07596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2729" w:type="dxa"/>
          </w:tcPr>
          <w:p w:rsidR="00F07596" w:rsidRPr="008007AC" w:rsidRDefault="00F07596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047241" w:rsidRPr="008007AC" w:rsidRDefault="0004724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F07596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F07596" w:rsidRPr="00582756" w:rsidRDefault="00F07596" w:rsidP="00A25E5E">
            <w:pPr>
              <w:rPr>
                <w:rFonts w:eastAsia="Helvetica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</w:tcPr>
          <w:p w:rsidR="00F07596" w:rsidRPr="00BB7804" w:rsidRDefault="00F07596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2729" w:type="dxa"/>
          </w:tcPr>
          <w:p w:rsidR="00F07596" w:rsidRPr="008007AC" w:rsidRDefault="00F07596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F7589" w:rsidRPr="008007AC" w:rsidRDefault="00CF7589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CF7589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F7589" w:rsidRDefault="00CF7589" w:rsidP="008D6A72">
            <w:pPr>
              <w:rPr>
                <w:lang w:val="en-US"/>
              </w:rPr>
            </w:pPr>
          </w:p>
        </w:tc>
        <w:tc>
          <w:tcPr>
            <w:tcW w:w="1276" w:type="dxa"/>
            <w:gridSpan w:val="2"/>
          </w:tcPr>
          <w:p w:rsidR="00CF7589" w:rsidRDefault="00CF7589" w:rsidP="008D6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2729" w:type="dxa"/>
          </w:tcPr>
          <w:p w:rsidR="00CF7589" w:rsidRDefault="00CF7589" w:rsidP="008D6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431" w:type="dxa"/>
          </w:tcPr>
          <w:p w:rsidR="00CF7589" w:rsidRDefault="00CF7589" w:rsidP="008D6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432" w:type="dxa"/>
          </w:tcPr>
          <w:p w:rsidR="00CF7589" w:rsidRDefault="00CF7589" w:rsidP="008D6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432" w:type="dxa"/>
          </w:tcPr>
          <w:p w:rsidR="00CF7589" w:rsidRDefault="00CF7589" w:rsidP="008D6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431" w:type="dxa"/>
          </w:tcPr>
          <w:p w:rsidR="00CF7589" w:rsidRDefault="00CF7589" w:rsidP="008D6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432" w:type="dxa"/>
          </w:tcPr>
          <w:p w:rsidR="00CF7589" w:rsidRDefault="00CF7589" w:rsidP="008D6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432" w:type="dxa"/>
          </w:tcPr>
          <w:p w:rsidR="00CF7589" w:rsidRDefault="00CF7589" w:rsidP="008D6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432" w:type="dxa"/>
          </w:tcPr>
          <w:p w:rsidR="00CF7589" w:rsidRDefault="00CF7589" w:rsidP="008D6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  <w:tc>
          <w:tcPr>
            <w:tcW w:w="7202" w:type="dxa"/>
          </w:tcPr>
          <w:p w:rsidR="00CF7589" w:rsidRDefault="00CF7589" w:rsidP="008D6A7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lang w:val="en-US"/>
              </w:rPr>
            </w:pPr>
          </w:p>
        </w:tc>
      </w:tr>
      <w:tr w:rsidR="001B6D28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1B6D28" w:rsidRPr="00582756" w:rsidRDefault="001B6D28" w:rsidP="00A25E5E">
            <w:pPr>
              <w:rPr>
                <w:rFonts w:eastAsia="Helvetica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</w:tcPr>
          <w:p w:rsidR="001B6D28" w:rsidRPr="00BB7804" w:rsidRDefault="001B6D28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2729" w:type="dxa"/>
          </w:tcPr>
          <w:p w:rsidR="001B6D28" w:rsidRPr="008007AC" w:rsidRDefault="001B6D28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431" w:type="dxa"/>
          </w:tcPr>
          <w:p w:rsidR="001B6D28" w:rsidRDefault="001B6D28" w:rsidP="008D6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</w:tcPr>
          <w:p w:rsidR="001B6D28" w:rsidRPr="008007AC" w:rsidRDefault="001B6D28" w:rsidP="001B6D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</w:tcPr>
          <w:p w:rsidR="001B6D28" w:rsidRPr="008007AC" w:rsidRDefault="001B6D28" w:rsidP="008D6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1" w:type="dxa"/>
          </w:tcPr>
          <w:p w:rsidR="001B6D28" w:rsidRDefault="001B6D28" w:rsidP="008D6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</w:tcPr>
          <w:p w:rsidR="001B6D28" w:rsidRDefault="001B6D28" w:rsidP="008D6A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</w:tcPr>
          <w:p w:rsidR="001B6D28" w:rsidRDefault="001B6D28" w:rsidP="008D6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432" w:type="dxa"/>
          </w:tcPr>
          <w:p w:rsidR="001B6D28" w:rsidRPr="008007AC" w:rsidRDefault="001B6D28" w:rsidP="008D6A72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eastAsia="Helvetica" w:hAnsi="Webdings"/>
                <w:color w:val="000000"/>
                <w:sz w:val="24"/>
                <w:szCs w:val="24"/>
              </w:rPr>
            </w:pPr>
          </w:p>
        </w:tc>
        <w:tc>
          <w:tcPr>
            <w:tcW w:w="7202" w:type="dxa"/>
          </w:tcPr>
          <w:p w:rsidR="001B6D28" w:rsidRPr="008007AC" w:rsidRDefault="001B6D2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106431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106431" w:rsidRDefault="00106431" w:rsidP="00A25E5E">
            <w:pPr>
              <w:rPr>
                <w:rFonts w:eastAsia="Helvetica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</w:tcPr>
          <w:p w:rsidR="00106431" w:rsidRDefault="00106431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2729" w:type="dxa"/>
          </w:tcPr>
          <w:p w:rsidR="00612371" w:rsidRDefault="00612371" w:rsidP="00F075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431" w:type="dxa"/>
          </w:tcPr>
          <w:p w:rsidR="00106431" w:rsidRPr="008007AC" w:rsidRDefault="00106431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106431" w:rsidRPr="008007AC" w:rsidRDefault="00106431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106431" w:rsidRPr="008007AC" w:rsidRDefault="00106431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106431" w:rsidRPr="008007AC" w:rsidRDefault="00106431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106431" w:rsidRPr="008007AC" w:rsidRDefault="00106431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106431" w:rsidRPr="008007AC" w:rsidRDefault="00106431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106431" w:rsidRPr="008007AC" w:rsidRDefault="00106431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383B18" w:rsidRPr="00CF7589" w:rsidRDefault="00383B18" w:rsidP="0010643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color w:val="auto"/>
                <w:sz w:val="20"/>
                <w:szCs w:val="20"/>
              </w:rPr>
            </w:pPr>
          </w:p>
        </w:tc>
      </w:tr>
      <w:tr w:rsidR="00106431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F07596" w:rsidRPr="00582756" w:rsidRDefault="00F07596" w:rsidP="00A25E5E">
            <w:pPr>
              <w:rPr>
                <w:rFonts w:eastAsia="Helvetica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</w:tcPr>
          <w:p w:rsidR="00F07596" w:rsidRPr="00BB7804" w:rsidRDefault="00F07596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2729" w:type="dxa"/>
          </w:tcPr>
          <w:p w:rsidR="00F07596" w:rsidRPr="008007AC" w:rsidRDefault="00F07596" w:rsidP="00F075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F07596" w:rsidRPr="008007AC" w:rsidRDefault="00F075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0"/>
                <w:szCs w:val="20"/>
                <w:lang w:val="en-US"/>
              </w:rPr>
            </w:pPr>
          </w:p>
        </w:tc>
      </w:tr>
      <w:tr w:rsidR="00CF7589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F07596" w:rsidRPr="00582756" w:rsidRDefault="00F07596" w:rsidP="00A25E5E">
            <w:pPr>
              <w:rPr>
                <w:rFonts w:eastAsia="Helvetica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</w:tcPr>
          <w:p w:rsidR="00F07596" w:rsidRPr="00BB7804" w:rsidRDefault="00F07596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2729" w:type="dxa"/>
          </w:tcPr>
          <w:p w:rsidR="00F07596" w:rsidRPr="008007AC" w:rsidRDefault="00F07596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F07596" w:rsidRPr="008007AC" w:rsidRDefault="00F075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color w:val="000000"/>
                <w:sz w:val="20"/>
                <w:szCs w:val="20"/>
              </w:rPr>
            </w:pPr>
          </w:p>
        </w:tc>
      </w:tr>
      <w:tr w:rsidR="00106431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F07596" w:rsidRPr="00582756" w:rsidRDefault="00F07596" w:rsidP="00A25E5E">
            <w:pPr>
              <w:rPr>
                <w:rFonts w:eastAsia="Helvetica"/>
                <w:color w:val="000000"/>
                <w:sz w:val="20"/>
              </w:rPr>
            </w:pPr>
          </w:p>
        </w:tc>
        <w:tc>
          <w:tcPr>
            <w:tcW w:w="1276" w:type="dxa"/>
            <w:gridSpan w:val="2"/>
          </w:tcPr>
          <w:p w:rsidR="00F07596" w:rsidRPr="00BB7804" w:rsidRDefault="00F07596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2729" w:type="dxa"/>
          </w:tcPr>
          <w:p w:rsidR="00F07596" w:rsidRPr="008007AC" w:rsidRDefault="00F07596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b/>
                <w:color w:val="000000"/>
                <w:sz w:val="20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F07596" w:rsidRPr="008007AC" w:rsidRDefault="00F075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color w:val="auto"/>
                <w:sz w:val="20"/>
                <w:szCs w:val="20"/>
              </w:rPr>
            </w:pPr>
          </w:p>
        </w:tc>
      </w:tr>
      <w:tr w:rsidR="00CF7589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CE12BB">
            <w:pPr>
              <w:rPr>
                <w:rFonts w:eastAsia="ヒラギノ角ゴ Pro W3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BB7804" w:rsidRPr="00BB7804" w:rsidRDefault="00BB7804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729" w:type="dxa"/>
          </w:tcPr>
          <w:p w:rsidR="00F07596" w:rsidRPr="008007AC" w:rsidRDefault="00F07596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F07596" w:rsidRPr="008007AC" w:rsidRDefault="00F075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color w:val="auto"/>
                <w:sz w:val="20"/>
                <w:szCs w:val="20"/>
              </w:rPr>
            </w:pPr>
          </w:p>
        </w:tc>
      </w:tr>
      <w:tr w:rsidR="00106431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F07596" w:rsidRPr="00BB7804" w:rsidRDefault="00F07596" w:rsidP="00A25E5E">
            <w:pPr>
              <w:rPr>
                <w:rFonts w:eastAsia="ヒラギノ角ゴ Pro W3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07596" w:rsidRPr="00BB7804" w:rsidRDefault="00F07596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729" w:type="dxa"/>
          </w:tcPr>
          <w:p w:rsidR="00F07596" w:rsidRPr="008007AC" w:rsidRDefault="00F07596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F07596" w:rsidRPr="008007AC" w:rsidRDefault="00F075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color w:val="auto"/>
                <w:sz w:val="20"/>
                <w:szCs w:val="20"/>
              </w:rPr>
            </w:pPr>
          </w:p>
        </w:tc>
      </w:tr>
      <w:tr w:rsidR="00CF7589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F07596" w:rsidRPr="00BB7804" w:rsidRDefault="00F07596" w:rsidP="00A25E5E">
            <w:pPr>
              <w:rPr>
                <w:rFonts w:eastAsia="ヒラギノ角ゴ Pro W3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07596" w:rsidRPr="00BB7804" w:rsidRDefault="00F07596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729" w:type="dxa"/>
          </w:tcPr>
          <w:p w:rsidR="00F07596" w:rsidRPr="008007AC" w:rsidRDefault="00F07596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F07596" w:rsidRPr="008007AC" w:rsidRDefault="00F075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color w:val="auto"/>
                <w:sz w:val="20"/>
                <w:szCs w:val="20"/>
              </w:rPr>
            </w:pPr>
          </w:p>
        </w:tc>
      </w:tr>
      <w:tr w:rsidR="00106431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F07596" w:rsidRPr="00BB7804" w:rsidRDefault="00F07596" w:rsidP="00A25E5E">
            <w:pPr>
              <w:rPr>
                <w:rFonts w:eastAsia="ヒラギノ角ゴ Pro W3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07596" w:rsidRPr="00BB7804" w:rsidRDefault="00F07596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2729" w:type="dxa"/>
          </w:tcPr>
          <w:p w:rsidR="00F07596" w:rsidRPr="008007AC" w:rsidRDefault="00F07596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F07596" w:rsidRPr="008007AC" w:rsidRDefault="00F075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color w:val="auto"/>
                <w:sz w:val="20"/>
                <w:szCs w:val="20"/>
              </w:rPr>
            </w:pPr>
          </w:p>
        </w:tc>
      </w:tr>
      <w:tr w:rsidR="00CF7589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F07596" w:rsidRPr="00BB7804" w:rsidRDefault="00F07596" w:rsidP="00D70649">
            <w:pPr>
              <w:rPr>
                <w:rFonts w:eastAsia="ヒラギノ角ゴ Pro W3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07596" w:rsidRPr="00BB7804" w:rsidRDefault="00F07596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color w:val="auto"/>
                <w:sz w:val="20"/>
                <w:szCs w:val="20"/>
              </w:rPr>
            </w:pPr>
          </w:p>
        </w:tc>
        <w:tc>
          <w:tcPr>
            <w:tcW w:w="2729" w:type="dxa"/>
          </w:tcPr>
          <w:p w:rsidR="00F07596" w:rsidRPr="008007AC" w:rsidRDefault="00F07596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olor w:val="auto"/>
                <w:sz w:val="20"/>
                <w:szCs w:val="20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F07596" w:rsidRPr="008007AC" w:rsidRDefault="00F075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color w:val="auto"/>
                <w:sz w:val="20"/>
                <w:szCs w:val="20"/>
              </w:rPr>
            </w:pPr>
          </w:p>
        </w:tc>
      </w:tr>
      <w:tr w:rsidR="00106431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F07596" w:rsidRPr="00BB7804" w:rsidRDefault="00F07596" w:rsidP="00A25E5E">
            <w:pPr>
              <w:rPr>
                <w:rFonts w:eastAsia="ヒラギノ角ゴ Pro W3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07596" w:rsidRPr="00BB7804" w:rsidRDefault="00F07596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color w:val="auto"/>
                <w:sz w:val="20"/>
                <w:szCs w:val="20"/>
              </w:rPr>
            </w:pPr>
          </w:p>
        </w:tc>
        <w:tc>
          <w:tcPr>
            <w:tcW w:w="2729" w:type="dxa"/>
          </w:tcPr>
          <w:p w:rsidR="00F07596" w:rsidRPr="008007AC" w:rsidRDefault="00F07596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color w:val="auto"/>
                <w:sz w:val="20"/>
                <w:szCs w:val="20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F07596" w:rsidRPr="008007AC" w:rsidRDefault="00F075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color w:val="auto"/>
                <w:sz w:val="20"/>
                <w:szCs w:val="20"/>
              </w:rPr>
            </w:pPr>
          </w:p>
        </w:tc>
      </w:tr>
      <w:tr w:rsidR="00CF7589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F07596" w:rsidRPr="00BB7804" w:rsidRDefault="00F07596" w:rsidP="00A25E5E">
            <w:pPr>
              <w:rPr>
                <w:rFonts w:eastAsia="ヒラギノ角ゴ Pro W3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07596" w:rsidRPr="00BB7804" w:rsidRDefault="00F07596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color w:val="auto"/>
                <w:sz w:val="20"/>
                <w:szCs w:val="20"/>
              </w:rPr>
            </w:pPr>
          </w:p>
        </w:tc>
        <w:tc>
          <w:tcPr>
            <w:tcW w:w="2729" w:type="dxa"/>
          </w:tcPr>
          <w:p w:rsidR="00F07596" w:rsidRPr="008007AC" w:rsidRDefault="00F07596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color w:val="auto"/>
                <w:sz w:val="20"/>
                <w:szCs w:val="20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F07596" w:rsidRPr="008007AC" w:rsidRDefault="00F075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color w:val="auto"/>
                <w:sz w:val="20"/>
                <w:szCs w:val="20"/>
              </w:rPr>
            </w:pPr>
          </w:p>
        </w:tc>
      </w:tr>
      <w:tr w:rsidR="00106431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F07596" w:rsidRPr="00BB7804" w:rsidRDefault="00F07596" w:rsidP="00A25E5E">
            <w:pPr>
              <w:rPr>
                <w:rFonts w:eastAsia="ヒラギノ角ゴ Pro W3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07596" w:rsidRPr="00BB7804" w:rsidRDefault="00F07596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color w:val="auto"/>
                <w:sz w:val="20"/>
                <w:szCs w:val="20"/>
              </w:rPr>
            </w:pPr>
          </w:p>
        </w:tc>
        <w:tc>
          <w:tcPr>
            <w:tcW w:w="2729" w:type="dxa"/>
          </w:tcPr>
          <w:p w:rsidR="00F07596" w:rsidRPr="008007AC" w:rsidRDefault="00F07596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color w:val="auto"/>
                <w:sz w:val="20"/>
                <w:szCs w:val="20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F07596" w:rsidRPr="008007AC" w:rsidRDefault="00F075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color w:val="auto"/>
                <w:sz w:val="20"/>
                <w:szCs w:val="20"/>
              </w:rPr>
            </w:pPr>
          </w:p>
        </w:tc>
      </w:tr>
      <w:tr w:rsidR="00CF7589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F07596" w:rsidRPr="00BB7804" w:rsidRDefault="00F07596" w:rsidP="00A25E5E">
            <w:pPr>
              <w:rPr>
                <w:rFonts w:eastAsia="ヒラギノ角ゴ Pro W3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07596" w:rsidRPr="00BB7804" w:rsidRDefault="00F07596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color w:val="auto"/>
                <w:sz w:val="20"/>
                <w:szCs w:val="20"/>
              </w:rPr>
            </w:pPr>
          </w:p>
        </w:tc>
        <w:tc>
          <w:tcPr>
            <w:tcW w:w="2729" w:type="dxa"/>
          </w:tcPr>
          <w:p w:rsidR="00F07596" w:rsidRPr="008007AC" w:rsidRDefault="00F07596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color w:val="auto"/>
                <w:sz w:val="20"/>
                <w:szCs w:val="20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F07596" w:rsidRPr="008007AC" w:rsidRDefault="00F075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color w:val="auto"/>
                <w:sz w:val="20"/>
                <w:szCs w:val="20"/>
              </w:rPr>
            </w:pPr>
          </w:p>
        </w:tc>
      </w:tr>
      <w:tr w:rsidR="00106431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F07596" w:rsidRPr="00BB7804" w:rsidRDefault="00F07596" w:rsidP="00A25E5E">
            <w:pPr>
              <w:rPr>
                <w:rFonts w:eastAsia="ヒラギノ角ゴ Pro W3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BB7804" w:rsidRPr="00BB7804" w:rsidRDefault="00BB7804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color w:val="auto"/>
                <w:sz w:val="20"/>
                <w:szCs w:val="20"/>
              </w:rPr>
            </w:pPr>
          </w:p>
        </w:tc>
        <w:tc>
          <w:tcPr>
            <w:tcW w:w="2729" w:type="dxa"/>
          </w:tcPr>
          <w:p w:rsidR="00F07596" w:rsidRPr="008007AC" w:rsidRDefault="00F07596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color w:val="auto"/>
                <w:sz w:val="20"/>
                <w:szCs w:val="20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F07596" w:rsidRPr="008007AC" w:rsidRDefault="00F0759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color w:val="auto"/>
                <w:sz w:val="20"/>
                <w:szCs w:val="20"/>
              </w:rPr>
            </w:pPr>
          </w:p>
        </w:tc>
      </w:tr>
      <w:tr w:rsidR="00CF7589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F07596" w:rsidRPr="00BB7804" w:rsidRDefault="00F07596" w:rsidP="00A25E5E">
            <w:pPr>
              <w:rPr>
                <w:rFonts w:eastAsia="ヒラギノ角ゴ Pro W3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F07596" w:rsidRPr="00BB7804" w:rsidRDefault="00F07596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color w:val="auto"/>
                <w:sz w:val="20"/>
                <w:szCs w:val="20"/>
              </w:rPr>
            </w:pPr>
          </w:p>
        </w:tc>
        <w:tc>
          <w:tcPr>
            <w:tcW w:w="2729" w:type="dxa"/>
          </w:tcPr>
          <w:p w:rsidR="00F07596" w:rsidRPr="008007AC" w:rsidRDefault="00F07596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color w:val="auto"/>
                <w:sz w:val="20"/>
                <w:szCs w:val="20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F07596" w:rsidRPr="008007AC" w:rsidRDefault="00F07596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color w:val="auto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F07596" w:rsidRPr="008007AC" w:rsidRDefault="00F0759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color w:val="auto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  <w:tr w:rsidR="00CE12BB" w:rsidTr="00BB780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6" w:type="dxa"/>
          </w:tcPr>
          <w:p w:rsidR="00CE12BB" w:rsidRPr="00BB7804" w:rsidRDefault="00CE12BB" w:rsidP="00A25E5E">
            <w:pPr>
              <w:rPr>
                <w:rFonts w:eastAsia="ヒラギノ角ゴ Pro W3"/>
                <w:sz w:val="20"/>
                <w:szCs w:val="20"/>
              </w:rPr>
            </w:pPr>
          </w:p>
        </w:tc>
        <w:tc>
          <w:tcPr>
            <w:tcW w:w="1276" w:type="dxa"/>
            <w:gridSpan w:val="2"/>
          </w:tcPr>
          <w:p w:rsidR="00CE12BB" w:rsidRPr="00BB7804" w:rsidRDefault="00CE12BB" w:rsidP="00A25E5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2729" w:type="dxa"/>
          </w:tcPr>
          <w:p w:rsidR="00CE12BB" w:rsidRPr="008007AC" w:rsidRDefault="00CE12BB" w:rsidP="00BB780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ヒラギノ角ゴ Pro W3"/>
                <w:b/>
                <w:sz w:val="20"/>
                <w:szCs w:val="20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1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432" w:type="dxa"/>
          </w:tcPr>
          <w:p w:rsidR="00CE12BB" w:rsidRPr="008007AC" w:rsidRDefault="00CE12BB" w:rsidP="00D400B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Webdings" w:hAnsi="Webdings"/>
                <w:sz w:val="24"/>
                <w:szCs w:val="24"/>
                <w:lang w:val="en-US"/>
              </w:rPr>
            </w:pPr>
          </w:p>
        </w:tc>
        <w:tc>
          <w:tcPr>
            <w:tcW w:w="7202" w:type="dxa"/>
          </w:tcPr>
          <w:p w:rsidR="00CE12BB" w:rsidRPr="008007AC" w:rsidRDefault="00CE12B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Helvetica"/>
                <w:sz w:val="20"/>
                <w:szCs w:val="20"/>
              </w:rPr>
            </w:pPr>
          </w:p>
        </w:tc>
      </w:tr>
    </w:tbl>
    <w:p w:rsidR="00FF3EEC" w:rsidRDefault="00FF3EEC">
      <w:pPr>
        <w:rPr>
          <w:lang w:val="en-US"/>
        </w:rPr>
      </w:pPr>
    </w:p>
    <w:p w:rsidR="0062261E" w:rsidRDefault="0062261E">
      <w:pPr>
        <w:rPr>
          <w:lang w:val="en-US"/>
        </w:rPr>
      </w:pPr>
    </w:p>
    <w:p w:rsidR="0062261E" w:rsidRDefault="0062261E">
      <w:pPr>
        <w:rPr>
          <w:lang w:val="en-US"/>
        </w:rPr>
      </w:pPr>
    </w:p>
    <w:p w:rsidR="00D05902" w:rsidRDefault="00D05902" w:rsidP="00F07596">
      <w:pPr>
        <w:jc w:val="center"/>
        <w:rPr>
          <w:b/>
          <w:sz w:val="28"/>
          <w:szCs w:val="28"/>
          <w:lang w:val="en-US"/>
        </w:rPr>
      </w:pPr>
    </w:p>
    <w:p w:rsidR="00D05902" w:rsidRDefault="00D05902" w:rsidP="00F07596">
      <w:pPr>
        <w:jc w:val="center"/>
        <w:rPr>
          <w:b/>
          <w:sz w:val="28"/>
          <w:szCs w:val="28"/>
          <w:lang w:val="en-US"/>
        </w:rPr>
      </w:pPr>
    </w:p>
    <w:p w:rsidR="00D05902" w:rsidRDefault="00D05902" w:rsidP="00F07596">
      <w:pPr>
        <w:jc w:val="center"/>
        <w:rPr>
          <w:b/>
          <w:sz w:val="28"/>
          <w:szCs w:val="28"/>
          <w:lang w:val="en-US"/>
        </w:rPr>
      </w:pPr>
    </w:p>
    <w:p w:rsidR="00D05902" w:rsidRDefault="00D05902" w:rsidP="00F07596">
      <w:pPr>
        <w:jc w:val="center"/>
        <w:rPr>
          <w:b/>
          <w:sz w:val="28"/>
          <w:szCs w:val="28"/>
          <w:lang w:val="en-US"/>
        </w:rPr>
      </w:pPr>
    </w:p>
    <w:p w:rsidR="00D05902" w:rsidRDefault="00D05902" w:rsidP="00F07596">
      <w:pPr>
        <w:jc w:val="center"/>
        <w:rPr>
          <w:b/>
          <w:sz w:val="28"/>
          <w:szCs w:val="28"/>
          <w:lang w:val="en-US"/>
        </w:rPr>
      </w:pPr>
    </w:p>
    <w:p w:rsidR="00D05902" w:rsidRDefault="00D05902" w:rsidP="00F07596">
      <w:pPr>
        <w:jc w:val="center"/>
        <w:rPr>
          <w:b/>
          <w:sz w:val="28"/>
          <w:szCs w:val="28"/>
          <w:lang w:val="en-US"/>
        </w:rPr>
      </w:pPr>
    </w:p>
    <w:p w:rsidR="00D05902" w:rsidRDefault="00D05902" w:rsidP="00F07596">
      <w:pPr>
        <w:jc w:val="center"/>
        <w:rPr>
          <w:b/>
          <w:sz w:val="28"/>
          <w:szCs w:val="28"/>
          <w:lang w:val="en-US"/>
        </w:rPr>
      </w:pPr>
    </w:p>
    <w:p w:rsidR="00D05902" w:rsidRDefault="00D05902" w:rsidP="00F07596">
      <w:pPr>
        <w:jc w:val="center"/>
        <w:rPr>
          <w:b/>
          <w:sz w:val="28"/>
          <w:szCs w:val="28"/>
          <w:lang w:val="en-US"/>
        </w:rPr>
      </w:pPr>
    </w:p>
    <w:p w:rsidR="00D05902" w:rsidRDefault="00D05902" w:rsidP="00F07596">
      <w:pPr>
        <w:jc w:val="center"/>
        <w:rPr>
          <w:b/>
          <w:sz w:val="28"/>
          <w:szCs w:val="28"/>
          <w:lang w:val="en-US"/>
        </w:rPr>
      </w:pPr>
    </w:p>
    <w:p w:rsidR="00D05902" w:rsidRDefault="00D05902" w:rsidP="00F07596">
      <w:pPr>
        <w:jc w:val="center"/>
        <w:rPr>
          <w:b/>
          <w:sz w:val="28"/>
          <w:szCs w:val="28"/>
          <w:lang w:val="en-US"/>
        </w:rPr>
      </w:pPr>
    </w:p>
    <w:p w:rsidR="00D05902" w:rsidRDefault="00D05902" w:rsidP="00F07596">
      <w:pPr>
        <w:jc w:val="center"/>
        <w:rPr>
          <w:b/>
          <w:sz w:val="28"/>
          <w:szCs w:val="28"/>
          <w:lang w:val="en-US"/>
        </w:rPr>
      </w:pPr>
    </w:p>
    <w:p w:rsidR="00D05902" w:rsidRDefault="00D05902" w:rsidP="00F07596">
      <w:pPr>
        <w:jc w:val="center"/>
        <w:rPr>
          <w:b/>
          <w:sz w:val="28"/>
          <w:szCs w:val="28"/>
          <w:lang w:val="en-US"/>
        </w:rPr>
      </w:pPr>
    </w:p>
    <w:p w:rsidR="00D05902" w:rsidRDefault="00D05902" w:rsidP="00F07596">
      <w:pPr>
        <w:jc w:val="center"/>
        <w:rPr>
          <w:b/>
          <w:sz w:val="28"/>
          <w:szCs w:val="28"/>
          <w:lang w:val="en-US"/>
        </w:rPr>
      </w:pPr>
    </w:p>
    <w:p w:rsidR="00D05902" w:rsidRDefault="00D05902" w:rsidP="00F07596">
      <w:pPr>
        <w:jc w:val="center"/>
        <w:rPr>
          <w:b/>
          <w:sz w:val="28"/>
          <w:szCs w:val="28"/>
          <w:lang w:val="en-US"/>
        </w:rPr>
      </w:pPr>
    </w:p>
    <w:p w:rsidR="00D05902" w:rsidRDefault="00D05902" w:rsidP="00F07596">
      <w:pPr>
        <w:jc w:val="center"/>
        <w:rPr>
          <w:b/>
          <w:sz w:val="28"/>
          <w:szCs w:val="28"/>
          <w:lang w:val="en-US"/>
        </w:rPr>
      </w:pPr>
    </w:p>
    <w:p w:rsidR="00F07596" w:rsidRPr="00F07596" w:rsidRDefault="0062261E" w:rsidP="00F07596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</w:t>
      </w:r>
      <w:r w:rsidR="00F07596" w:rsidRPr="00F07596">
        <w:rPr>
          <w:b/>
          <w:sz w:val="28"/>
          <w:szCs w:val="28"/>
          <w:lang w:val="en-US"/>
        </w:rPr>
        <w:t>he Australian Professional Standards for Teachers</w:t>
      </w:r>
    </w:p>
    <w:tbl>
      <w:tblPr>
        <w:tblW w:w="15309" w:type="dxa"/>
        <w:tblInd w:w="-562" w:type="dxa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2612"/>
        <w:gridCol w:w="2045"/>
        <w:gridCol w:w="21"/>
        <w:gridCol w:w="2024"/>
        <w:gridCol w:w="2045"/>
        <w:gridCol w:w="2026"/>
        <w:gridCol w:w="19"/>
        <w:gridCol w:w="2045"/>
        <w:gridCol w:w="2472"/>
      </w:tblGrid>
      <w:tr w:rsidR="00F07596" w:rsidTr="00F07596">
        <w:trPr>
          <w:cantSplit/>
          <w:trHeight w:val="350"/>
        </w:trPr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jc w:val="center"/>
            </w:pPr>
            <w:r>
              <w:rPr>
                <w:rFonts w:ascii="Helvetica" w:eastAsia="Helvetica" w:hAnsi="Helvetica"/>
                <w:b/>
                <w:color w:val="FFFFFF"/>
                <w:sz w:val="20"/>
              </w:rPr>
              <w:t>Professional Knowledge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jc w:val="center"/>
            </w:pPr>
            <w:r>
              <w:rPr>
                <w:rFonts w:ascii="Helvetica" w:eastAsia="Helvetica" w:hAnsi="Helvetica"/>
                <w:b/>
                <w:color w:val="FFFFFF"/>
                <w:sz w:val="20"/>
              </w:rPr>
              <w:t>Professional Practice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000000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jc w:val="center"/>
            </w:pPr>
            <w:r>
              <w:rPr>
                <w:rFonts w:ascii="Helvetica" w:eastAsia="Helvetica" w:hAnsi="Helvetica"/>
                <w:b/>
                <w:color w:val="FFFFFF"/>
                <w:sz w:val="20"/>
              </w:rPr>
              <w:t>Professional Engagement</w:t>
            </w:r>
          </w:p>
        </w:tc>
      </w:tr>
      <w:tr w:rsidR="00F07596" w:rsidTr="00F07596">
        <w:trPr>
          <w:cantSplit/>
          <w:trHeight w:val="350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pStyle w:val="Body1"/>
              <w:jc w:val="center"/>
              <w:outlineLvl w:val="9"/>
              <w:rPr>
                <w:rFonts w:ascii="Helvetica" w:eastAsia="Helvetica" w:hAnsi="Helvetica"/>
                <w:b/>
                <w:sz w:val="20"/>
              </w:rPr>
            </w:pPr>
            <w:r>
              <w:rPr>
                <w:rFonts w:ascii="Helvetica" w:eastAsia="Helvetica" w:hAnsi="Helvetica"/>
                <w:b/>
                <w:sz w:val="20"/>
              </w:rPr>
              <w:t>1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pStyle w:val="Body1"/>
              <w:jc w:val="center"/>
              <w:outlineLvl w:val="9"/>
              <w:rPr>
                <w:rFonts w:ascii="Helvetica" w:eastAsia="Helvetica" w:hAnsi="Helvetica"/>
                <w:sz w:val="20"/>
              </w:rPr>
            </w:pPr>
            <w:r>
              <w:rPr>
                <w:rFonts w:ascii="Helvetica" w:eastAsia="Helvetica" w:hAnsi="Helvetica"/>
                <w:sz w:val="20"/>
              </w:rPr>
              <w:t>2</w:t>
            </w:r>
          </w:p>
        </w:tc>
        <w:tc>
          <w:tcPr>
            <w:tcW w:w="2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pStyle w:val="Body1"/>
              <w:jc w:val="center"/>
              <w:outlineLvl w:val="9"/>
              <w:rPr>
                <w:rFonts w:ascii="Helvetica" w:eastAsia="Helvetica" w:hAnsi="Helvetica"/>
                <w:sz w:val="20"/>
              </w:rPr>
            </w:pPr>
            <w:r>
              <w:rPr>
                <w:rFonts w:ascii="Helvetica" w:eastAsia="Helvetica" w:hAnsi="Helvetica"/>
                <w:sz w:val="20"/>
              </w:rPr>
              <w:t>3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pStyle w:val="Body1"/>
              <w:jc w:val="center"/>
              <w:outlineLvl w:val="9"/>
              <w:rPr>
                <w:rFonts w:ascii="Helvetica" w:eastAsia="Helvetica" w:hAnsi="Helvetica"/>
                <w:sz w:val="20"/>
              </w:rPr>
            </w:pPr>
            <w:r>
              <w:rPr>
                <w:rFonts w:ascii="Helvetica" w:eastAsia="Helvetica" w:hAnsi="Helvetica"/>
                <w:sz w:val="20"/>
              </w:rPr>
              <w:t>4</w:t>
            </w:r>
          </w:p>
        </w:tc>
        <w:tc>
          <w:tcPr>
            <w:tcW w:w="2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pStyle w:val="Body1"/>
              <w:jc w:val="center"/>
              <w:outlineLvl w:val="9"/>
              <w:rPr>
                <w:rFonts w:ascii="Helvetica" w:eastAsia="Helvetica" w:hAnsi="Helvetica"/>
                <w:sz w:val="20"/>
              </w:rPr>
            </w:pPr>
            <w:r>
              <w:rPr>
                <w:rFonts w:ascii="Helvetica" w:eastAsia="Helvetica" w:hAnsi="Helvetica"/>
                <w:sz w:val="20"/>
              </w:rPr>
              <w:t>5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pStyle w:val="Body1"/>
              <w:jc w:val="center"/>
              <w:outlineLvl w:val="9"/>
              <w:rPr>
                <w:rFonts w:ascii="Helvetica" w:eastAsia="Helvetica" w:hAnsi="Helvetica"/>
                <w:sz w:val="20"/>
              </w:rPr>
            </w:pPr>
            <w:r>
              <w:rPr>
                <w:rFonts w:ascii="Helvetica" w:eastAsia="Helvetica" w:hAnsi="Helvetica"/>
                <w:sz w:val="20"/>
              </w:rPr>
              <w:t>6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pStyle w:val="Body1"/>
              <w:jc w:val="center"/>
              <w:outlineLvl w:val="9"/>
              <w:rPr>
                <w:rFonts w:ascii="Helvetica" w:eastAsia="Helvetica" w:hAnsi="Helvetica"/>
                <w:sz w:val="20"/>
              </w:rPr>
            </w:pPr>
            <w:r>
              <w:rPr>
                <w:rFonts w:ascii="Helvetica" w:eastAsia="Helvetica" w:hAnsi="Helvetica"/>
                <w:sz w:val="20"/>
              </w:rPr>
              <w:t>7</w:t>
            </w:r>
          </w:p>
        </w:tc>
      </w:tr>
      <w:tr w:rsidR="00F07596" w:rsidTr="00F07596">
        <w:trPr>
          <w:cantSplit/>
          <w:trHeight w:val="350"/>
        </w:trPr>
        <w:tc>
          <w:tcPr>
            <w:tcW w:w="2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pStyle w:val="Body1"/>
              <w:jc w:val="center"/>
              <w:outlineLvl w:val="9"/>
              <w:rPr>
                <w:rFonts w:ascii="Helvetica" w:hAnsi="Helvetica"/>
                <w:sz w:val="18"/>
              </w:rPr>
            </w:pPr>
            <w:r>
              <w:rPr>
                <w:rFonts w:ascii="Helvetica" w:eastAsia="Helvetica" w:hAnsi="Helvetica"/>
                <w:sz w:val="18"/>
              </w:rPr>
              <w:t>Know students and how they learn.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pStyle w:val="Body1"/>
              <w:jc w:val="center"/>
              <w:outlineLvl w:val="9"/>
              <w:rPr>
                <w:rFonts w:ascii="Helvetica" w:eastAsia="Helvetica" w:hAnsi="Helvetica"/>
                <w:sz w:val="18"/>
              </w:rPr>
            </w:pPr>
            <w:r>
              <w:rPr>
                <w:rFonts w:ascii="Helvetica" w:eastAsia="Helvetica" w:hAnsi="Helvetica"/>
                <w:sz w:val="18"/>
              </w:rPr>
              <w:t>Know the content and how to teach it</w:t>
            </w:r>
          </w:p>
        </w:tc>
        <w:tc>
          <w:tcPr>
            <w:tcW w:w="2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pStyle w:val="Body1"/>
              <w:jc w:val="center"/>
              <w:outlineLvl w:val="9"/>
              <w:rPr>
                <w:rFonts w:ascii="Helvetica" w:eastAsia="Helvetica" w:hAnsi="Helvetica"/>
                <w:sz w:val="18"/>
              </w:rPr>
            </w:pPr>
            <w:r>
              <w:rPr>
                <w:rFonts w:ascii="Helvetica" w:eastAsia="Helvetica" w:hAnsi="Helvetica"/>
                <w:sz w:val="18"/>
              </w:rPr>
              <w:t>Plan for and implement effective teaching and learning.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pStyle w:val="Body1"/>
              <w:jc w:val="center"/>
              <w:outlineLvl w:val="9"/>
              <w:rPr>
                <w:rFonts w:ascii="Helvetica" w:eastAsia="Helvetica" w:hAnsi="Helvetica"/>
                <w:sz w:val="18"/>
              </w:rPr>
            </w:pPr>
            <w:r>
              <w:rPr>
                <w:rFonts w:ascii="Helvetica" w:eastAsia="Helvetica" w:hAnsi="Helvetica"/>
                <w:sz w:val="18"/>
              </w:rPr>
              <w:t>Create and maintain supportive and safe learning environments</w:t>
            </w:r>
          </w:p>
        </w:tc>
        <w:tc>
          <w:tcPr>
            <w:tcW w:w="20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pStyle w:val="Body1"/>
              <w:jc w:val="center"/>
              <w:outlineLvl w:val="9"/>
              <w:rPr>
                <w:rFonts w:ascii="Helvetica" w:eastAsia="Helvetica" w:hAnsi="Helvetica"/>
                <w:sz w:val="18"/>
              </w:rPr>
            </w:pPr>
            <w:r>
              <w:rPr>
                <w:rFonts w:ascii="Helvetica" w:eastAsia="Helvetica" w:hAnsi="Helvetica"/>
                <w:sz w:val="18"/>
              </w:rPr>
              <w:t>Assess, provide feedback and report on student learning.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pStyle w:val="Body1"/>
              <w:jc w:val="center"/>
              <w:outlineLvl w:val="9"/>
              <w:rPr>
                <w:rFonts w:ascii="Helvetica" w:eastAsia="Helvetica" w:hAnsi="Helvetica"/>
                <w:sz w:val="18"/>
              </w:rPr>
            </w:pPr>
            <w:r>
              <w:rPr>
                <w:rFonts w:ascii="Helvetica" w:eastAsia="Helvetica" w:hAnsi="Helvetica"/>
                <w:sz w:val="18"/>
              </w:rPr>
              <w:t>Engage in professional learning</w:t>
            </w:r>
          </w:p>
        </w:tc>
        <w:tc>
          <w:tcPr>
            <w:tcW w:w="2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80" w:type="dxa"/>
              <w:left w:w="0" w:type="dxa"/>
              <w:bottom w:w="80" w:type="dxa"/>
              <w:right w:w="0" w:type="dxa"/>
            </w:tcMar>
          </w:tcPr>
          <w:p w:rsidR="00F07596" w:rsidRDefault="00F07596" w:rsidP="00F07596">
            <w:pPr>
              <w:pStyle w:val="Body1"/>
              <w:jc w:val="center"/>
              <w:outlineLvl w:val="9"/>
              <w:rPr>
                <w:rFonts w:ascii="Helvetica" w:eastAsia="Helvetica" w:hAnsi="Helvetica"/>
                <w:sz w:val="18"/>
              </w:rPr>
            </w:pPr>
            <w:r>
              <w:rPr>
                <w:rFonts w:ascii="Helvetica" w:eastAsia="Helvetica" w:hAnsi="Helvetica"/>
                <w:sz w:val="18"/>
              </w:rPr>
              <w:t>Engage professionally with colleagues, parents/</w:t>
            </w:r>
            <w:proofErr w:type="spellStart"/>
            <w:r>
              <w:rPr>
                <w:rFonts w:ascii="Helvetica" w:eastAsia="Helvetica" w:hAnsi="Helvetica"/>
                <w:sz w:val="18"/>
              </w:rPr>
              <w:t>carers</w:t>
            </w:r>
            <w:proofErr w:type="spellEnd"/>
            <w:r>
              <w:rPr>
                <w:rFonts w:ascii="Helvetica" w:eastAsia="Helvetica" w:hAnsi="Helvetica"/>
                <w:sz w:val="18"/>
              </w:rPr>
              <w:t xml:space="preserve"> and the community</w:t>
            </w:r>
          </w:p>
        </w:tc>
      </w:tr>
    </w:tbl>
    <w:p w:rsidR="00F07596" w:rsidRPr="00DF00FC" w:rsidRDefault="00F07596">
      <w:pPr>
        <w:rPr>
          <w:lang w:val="en-US"/>
        </w:rPr>
      </w:pPr>
    </w:p>
    <w:sectPr w:rsidR="00F07596" w:rsidRPr="00DF00FC" w:rsidSect="00383B18">
      <w:headerReference w:type="default" r:id="rId7"/>
      <w:pgSz w:w="16838" w:h="11906" w:orient="landscape"/>
      <w:pgMar w:top="1983" w:right="568" w:bottom="1440" w:left="1440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81741" w:rsidRDefault="00F81741" w:rsidP="00DF00FC">
      <w:pPr>
        <w:spacing w:after="0" w:line="240" w:lineRule="auto"/>
      </w:pPr>
      <w:r>
        <w:separator/>
      </w:r>
    </w:p>
  </w:endnote>
  <w:endnote w:type="continuationSeparator" w:id="0">
    <w:p w:rsidR="00F81741" w:rsidRDefault="00F81741" w:rsidP="00DF00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ヒラギノ角ゴ Pro W3">
    <w:charset w:val="00"/>
    <w:family w:val="roman"/>
    <w:pitch w:val="default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81741" w:rsidRDefault="00F81741" w:rsidP="00DF00FC">
      <w:pPr>
        <w:spacing w:after="0" w:line="240" w:lineRule="auto"/>
      </w:pPr>
      <w:r>
        <w:separator/>
      </w:r>
    </w:p>
  </w:footnote>
  <w:footnote w:type="continuationSeparator" w:id="0">
    <w:p w:rsidR="00F81741" w:rsidRDefault="00F81741" w:rsidP="00DF00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83B18" w:rsidRDefault="00A06B3A" w:rsidP="00A06B3A">
    <w:pPr>
      <w:ind w:left="-426"/>
    </w:pPr>
    <w:r w:rsidRPr="00EF670E">
      <w:rPr>
        <w:rFonts w:ascii="Arial" w:hAnsi="Arial" w:cs="Arial"/>
        <w:b/>
        <w:noProof/>
        <w:sz w:val="24"/>
        <w:szCs w:val="24"/>
        <w:lang w:eastAsia="en-AU"/>
      </w:rPr>
      <w:drawing>
        <wp:inline distT="0" distB="0" distL="0" distR="0" wp14:anchorId="50D4D7D3" wp14:editId="10689C69">
          <wp:extent cx="9715500" cy="922655"/>
          <wp:effectExtent l="0" t="0" r="0" b="0"/>
          <wp:docPr id="8" name="Picture 7" descr="TRB header - letterhead - 05Oct09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7" descr="TRB header - letterhead - 05Oct09.JPG"/>
                  <pic:cNvPicPr>
                    <a:picLocks noChangeAspect="1"/>
                  </pic:cNvPicPr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9715500" cy="9226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Style w:val="LightShading-Accent1"/>
      <w:tblW w:w="15505" w:type="dxa"/>
      <w:tblInd w:w="-459" w:type="dxa"/>
      <w:tblLook w:val="04A0" w:firstRow="1" w:lastRow="0" w:firstColumn="1" w:lastColumn="0" w:noHBand="0" w:noVBand="1"/>
    </w:tblPr>
    <w:tblGrid>
      <w:gridCol w:w="1276"/>
      <w:gridCol w:w="1276"/>
      <w:gridCol w:w="142"/>
      <w:gridCol w:w="2587"/>
      <w:gridCol w:w="431"/>
      <w:gridCol w:w="432"/>
      <w:gridCol w:w="432"/>
      <w:gridCol w:w="431"/>
      <w:gridCol w:w="432"/>
      <w:gridCol w:w="432"/>
      <w:gridCol w:w="432"/>
      <w:gridCol w:w="61"/>
      <w:gridCol w:w="7092"/>
      <w:gridCol w:w="49"/>
    </w:tblGrid>
    <w:tr w:rsidR="00AF2FB5" w:rsidTr="00AF2FB5">
      <w:trPr>
        <w:gridAfter w:val="1"/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wAfter w:w="49" w:type="dxa"/>
        <w:trHeight w:val="597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2694" w:type="dxa"/>
          <w:gridSpan w:val="3"/>
        </w:tcPr>
        <w:p w:rsidR="00AF2FB5" w:rsidRDefault="00AF2FB5" w:rsidP="00AF2FB5">
          <w:pPr>
            <w:rPr>
              <w:b w:val="0"/>
              <w:bCs w:val="0"/>
            </w:rPr>
          </w:pPr>
          <w:r w:rsidRPr="00CF7589">
            <w:rPr>
              <w:rFonts w:eastAsia="Helvetica"/>
              <w:color w:val="943634" w:themeColor="accent2" w:themeShade="BF"/>
            </w:rPr>
            <w:t xml:space="preserve">Date </w:t>
          </w:r>
          <w:r>
            <w:rPr>
              <w:rFonts w:eastAsia="Helvetica"/>
              <w:color w:val="943634" w:themeColor="accent2" w:themeShade="BF"/>
            </w:rPr>
            <w:t xml:space="preserve">                </w:t>
          </w:r>
          <w:r w:rsidRPr="00CF7589">
            <w:rPr>
              <w:rFonts w:eastAsia="Helvetica"/>
              <w:color w:val="943634" w:themeColor="accent2" w:themeShade="BF"/>
            </w:rPr>
            <w:t>Hours</w:t>
          </w:r>
        </w:p>
      </w:tc>
      <w:tc>
        <w:tcPr>
          <w:tcW w:w="3018" w:type="dxa"/>
          <w:gridSpan w:val="2"/>
        </w:tcPr>
        <w:p w:rsidR="00AF2FB5" w:rsidRDefault="00AF2FB5" w:rsidP="00AF2FB5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</w:rPr>
          </w:pPr>
          <w:r w:rsidRPr="00CF7589">
            <w:rPr>
              <w:rFonts w:eastAsia="Helvetica"/>
              <w:color w:val="943634" w:themeColor="accent2" w:themeShade="BF"/>
            </w:rPr>
            <w:t>Professional Development Activity</w:t>
          </w:r>
        </w:p>
      </w:tc>
      <w:tc>
        <w:tcPr>
          <w:tcW w:w="2652" w:type="dxa"/>
          <w:gridSpan w:val="7"/>
        </w:tcPr>
        <w:p w:rsidR="00AF2FB5" w:rsidRDefault="00AF2FB5" w:rsidP="00AF2FB5">
          <w:pPr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</w:rPr>
          </w:pPr>
          <w:r w:rsidRPr="00CF7589">
            <w:rPr>
              <w:color w:val="943634" w:themeColor="accent2" w:themeShade="BF"/>
            </w:rPr>
            <w:t>Australian Professional Standards for Teachers</w:t>
          </w:r>
        </w:p>
      </w:tc>
      <w:tc>
        <w:tcPr>
          <w:tcW w:w="7092" w:type="dxa"/>
        </w:tcPr>
        <w:p w:rsidR="00AF2FB5" w:rsidRDefault="00AF2FB5" w:rsidP="00AF2FB5">
          <w:pPr>
            <w:ind w:right="-2801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eastAsia="Helvetica"/>
              <w:color w:val="943634" w:themeColor="accent2" w:themeShade="BF"/>
            </w:rPr>
          </w:pPr>
          <w:r w:rsidRPr="00CF7589">
            <w:rPr>
              <w:rFonts w:eastAsia="Helvetica"/>
              <w:color w:val="943634" w:themeColor="accent2" w:themeShade="BF"/>
            </w:rPr>
            <w:t xml:space="preserve">Reflection and comment on the effectiveness </w:t>
          </w:r>
          <w:r>
            <w:rPr>
              <w:rFonts w:eastAsia="Helvetica"/>
              <w:color w:val="943634" w:themeColor="accent2" w:themeShade="BF"/>
            </w:rPr>
            <w:t xml:space="preserve"> </w:t>
          </w:r>
          <w:r w:rsidRPr="00CF7589">
            <w:rPr>
              <w:rFonts w:eastAsia="Helvetica"/>
              <w:color w:val="943634" w:themeColor="accent2" w:themeShade="BF"/>
            </w:rPr>
            <w:t xml:space="preserve">of the  PD </w:t>
          </w:r>
          <w:r>
            <w:rPr>
              <w:rFonts w:eastAsia="Helvetica"/>
              <w:color w:val="943634" w:themeColor="accent2" w:themeShade="BF"/>
            </w:rPr>
            <w:t xml:space="preserve">activity to </w:t>
          </w:r>
        </w:p>
        <w:p w:rsidR="00AF2FB5" w:rsidRDefault="00AF2FB5" w:rsidP="00AF2FB5">
          <w:pPr>
            <w:ind w:right="-2801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eastAsia="Helvetica"/>
              <w:color w:val="943634" w:themeColor="accent2" w:themeShade="BF"/>
            </w:rPr>
          </w:pPr>
          <w:r>
            <w:rPr>
              <w:rFonts w:eastAsia="Helvetica"/>
              <w:color w:val="943634" w:themeColor="accent2" w:themeShade="BF"/>
            </w:rPr>
            <w:t xml:space="preserve">support and enhance to support and enhance </w:t>
          </w:r>
          <w:r w:rsidRPr="00CF7589">
            <w:rPr>
              <w:rFonts w:eastAsia="Helvetica"/>
              <w:color w:val="943634" w:themeColor="accent2" w:themeShade="BF"/>
            </w:rPr>
            <w:t xml:space="preserve">professional practice </w:t>
          </w:r>
        </w:p>
        <w:p w:rsidR="00AF2FB5" w:rsidRDefault="00AF2FB5" w:rsidP="00AF2FB5">
          <w:pPr>
            <w:ind w:right="-2801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b w:val="0"/>
              <w:bCs w:val="0"/>
            </w:rPr>
          </w:pPr>
          <w:r w:rsidRPr="00CF7589">
            <w:rPr>
              <w:rFonts w:eastAsia="Helvetica"/>
              <w:color w:val="943634" w:themeColor="accent2" w:themeShade="BF"/>
            </w:rPr>
            <w:t>and/or knowledge</w:t>
          </w:r>
        </w:p>
      </w:tc>
    </w:tr>
    <w:tr w:rsidR="00AF2FB5" w:rsidRPr="00BB7804" w:rsidTr="00AF2FB5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1276" w:type="dxa"/>
        </w:tcPr>
        <w:p w:rsidR="00AF2FB5" w:rsidRPr="00BB7804" w:rsidRDefault="00AF2FB5" w:rsidP="00AE1012">
          <w:pPr>
            <w:rPr>
              <w:lang w:val="en-US"/>
            </w:rPr>
          </w:pPr>
        </w:p>
      </w:tc>
      <w:tc>
        <w:tcPr>
          <w:tcW w:w="1276" w:type="dxa"/>
        </w:tcPr>
        <w:p w:rsidR="00AF2FB5" w:rsidRPr="00BB7804" w:rsidRDefault="00AF2FB5" w:rsidP="00AE1012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lang w:val="en-US"/>
            </w:rPr>
          </w:pPr>
        </w:p>
      </w:tc>
      <w:tc>
        <w:tcPr>
          <w:tcW w:w="2729" w:type="dxa"/>
          <w:gridSpan w:val="2"/>
        </w:tcPr>
        <w:p w:rsidR="00AF2FB5" w:rsidRPr="00BB7804" w:rsidRDefault="00AF2FB5" w:rsidP="00AE1012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lang w:val="en-US"/>
            </w:rPr>
          </w:pPr>
        </w:p>
      </w:tc>
      <w:tc>
        <w:tcPr>
          <w:tcW w:w="431" w:type="dxa"/>
        </w:tcPr>
        <w:p w:rsidR="00AF2FB5" w:rsidRPr="00CF7589" w:rsidRDefault="00AF2FB5" w:rsidP="00AE1012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943634" w:themeColor="accent2" w:themeShade="BF"/>
              <w:lang w:val="en-US"/>
            </w:rPr>
          </w:pPr>
          <w:r>
            <w:rPr>
              <w:b/>
              <w:color w:val="943634" w:themeColor="accent2" w:themeShade="BF"/>
              <w:lang w:val="en-US"/>
            </w:rPr>
            <w:t>1</w:t>
          </w:r>
        </w:p>
      </w:tc>
      <w:tc>
        <w:tcPr>
          <w:tcW w:w="432" w:type="dxa"/>
        </w:tcPr>
        <w:p w:rsidR="00AF2FB5" w:rsidRPr="00CF7589" w:rsidRDefault="00AF2FB5" w:rsidP="00AE1012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943634" w:themeColor="accent2" w:themeShade="BF"/>
              <w:lang w:val="en-US"/>
            </w:rPr>
          </w:pPr>
          <w:r>
            <w:rPr>
              <w:b/>
              <w:color w:val="943634" w:themeColor="accent2" w:themeShade="BF"/>
              <w:lang w:val="en-US"/>
            </w:rPr>
            <w:t>2</w:t>
          </w:r>
        </w:p>
      </w:tc>
      <w:tc>
        <w:tcPr>
          <w:tcW w:w="432" w:type="dxa"/>
        </w:tcPr>
        <w:p w:rsidR="00AF2FB5" w:rsidRPr="00CF7589" w:rsidRDefault="00AF2FB5" w:rsidP="00AE1012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943634" w:themeColor="accent2" w:themeShade="BF"/>
              <w:lang w:val="en-US"/>
            </w:rPr>
          </w:pPr>
          <w:r>
            <w:rPr>
              <w:b/>
              <w:color w:val="943634" w:themeColor="accent2" w:themeShade="BF"/>
              <w:lang w:val="en-US"/>
            </w:rPr>
            <w:t>3</w:t>
          </w:r>
        </w:p>
      </w:tc>
      <w:tc>
        <w:tcPr>
          <w:tcW w:w="431" w:type="dxa"/>
        </w:tcPr>
        <w:p w:rsidR="00AF2FB5" w:rsidRPr="00CF7589" w:rsidRDefault="00AF2FB5" w:rsidP="00AE1012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943634" w:themeColor="accent2" w:themeShade="BF"/>
              <w:lang w:val="en-US"/>
            </w:rPr>
          </w:pPr>
          <w:r>
            <w:rPr>
              <w:b/>
              <w:color w:val="943634" w:themeColor="accent2" w:themeShade="BF"/>
              <w:lang w:val="en-US"/>
            </w:rPr>
            <w:t>4</w:t>
          </w:r>
        </w:p>
      </w:tc>
      <w:tc>
        <w:tcPr>
          <w:tcW w:w="432" w:type="dxa"/>
        </w:tcPr>
        <w:p w:rsidR="00AF2FB5" w:rsidRPr="00CF7589" w:rsidRDefault="00AF2FB5" w:rsidP="00AE1012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943634" w:themeColor="accent2" w:themeShade="BF"/>
              <w:lang w:val="en-US"/>
            </w:rPr>
          </w:pPr>
          <w:r>
            <w:rPr>
              <w:b/>
              <w:color w:val="943634" w:themeColor="accent2" w:themeShade="BF"/>
              <w:lang w:val="en-US"/>
            </w:rPr>
            <w:t>5</w:t>
          </w:r>
        </w:p>
      </w:tc>
      <w:tc>
        <w:tcPr>
          <w:tcW w:w="432" w:type="dxa"/>
        </w:tcPr>
        <w:p w:rsidR="00AF2FB5" w:rsidRPr="00CF7589" w:rsidRDefault="00AF2FB5" w:rsidP="00AE1012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943634" w:themeColor="accent2" w:themeShade="BF"/>
              <w:lang w:val="en-US"/>
            </w:rPr>
          </w:pPr>
          <w:r>
            <w:rPr>
              <w:b/>
              <w:color w:val="943634" w:themeColor="accent2" w:themeShade="BF"/>
              <w:lang w:val="en-US"/>
            </w:rPr>
            <w:t>6</w:t>
          </w:r>
        </w:p>
      </w:tc>
      <w:tc>
        <w:tcPr>
          <w:tcW w:w="432" w:type="dxa"/>
        </w:tcPr>
        <w:p w:rsidR="00AF2FB5" w:rsidRPr="00CF7589" w:rsidRDefault="00AF2FB5" w:rsidP="00AE1012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color w:val="943634" w:themeColor="accent2" w:themeShade="BF"/>
              <w:lang w:val="en-US"/>
            </w:rPr>
          </w:pPr>
          <w:r>
            <w:rPr>
              <w:b/>
              <w:color w:val="943634" w:themeColor="accent2" w:themeShade="BF"/>
              <w:lang w:val="en-US"/>
            </w:rPr>
            <w:t>7</w:t>
          </w:r>
        </w:p>
      </w:tc>
      <w:tc>
        <w:tcPr>
          <w:tcW w:w="7202" w:type="dxa"/>
          <w:gridSpan w:val="3"/>
        </w:tcPr>
        <w:p w:rsidR="00AF2FB5" w:rsidRPr="00BB7804" w:rsidRDefault="00AF2FB5" w:rsidP="00AE1012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b/>
              <w:lang w:val="en-US"/>
            </w:rPr>
          </w:pPr>
        </w:p>
      </w:tc>
    </w:tr>
  </w:tbl>
  <w:p w:rsidR="00DF00FC" w:rsidRDefault="00DF00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E320178"/>
    <w:multiLevelType w:val="hybridMultilevel"/>
    <w:tmpl w:val="D9263544"/>
    <w:lvl w:ilvl="0" w:tplc="0C09000D">
      <w:start w:val="1"/>
      <w:numFmt w:val="bullet"/>
      <w:lvlText w:val=""/>
      <w:lvlJc w:val="left"/>
      <w:pPr>
        <w:ind w:left="643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411B54"/>
    <w:multiLevelType w:val="hybridMultilevel"/>
    <w:tmpl w:val="55147338"/>
    <w:lvl w:ilvl="0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C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0FC"/>
    <w:rsid w:val="00047241"/>
    <w:rsid w:val="000B34E2"/>
    <w:rsid w:val="00106431"/>
    <w:rsid w:val="0015425E"/>
    <w:rsid w:val="001B6D28"/>
    <w:rsid w:val="001D2E47"/>
    <w:rsid w:val="001D5A93"/>
    <w:rsid w:val="00233809"/>
    <w:rsid w:val="00383B18"/>
    <w:rsid w:val="0040104B"/>
    <w:rsid w:val="00522AB3"/>
    <w:rsid w:val="00612371"/>
    <w:rsid w:val="0062261E"/>
    <w:rsid w:val="00637467"/>
    <w:rsid w:val="0068734A"/>
    <w:rsid w:val="007263E0"/>
    <w:rsid w:val="008007AC"/>
    <w:rsid w:val="008E31AB"/>
    <w:rsid w:val="009E51B5"/>
    <w:rsid w:val="009F4C6E"/>
    <w:rsid w:val="00A06B3A"/>
    <w:rsid w:val="00A22624"/>
    <w:rsid w:val="00A27AA6"/>
    <w:rsid w:val="00A77F81"/>
    <w:rsid w:val="00A97803"/>
    <w:rsid w:val="00AF2FB5"/>
    <w:rsid w:val="00AF75C3"/>
    <w:rsid w:val="00B01CCC"/>
    <w:rsid w:val="00B77ED4"/>
    <w:rsid w:val="00BB7804"/>
    <w:rsid w:val="00BC5D25"/>
    <w:rsid w:val="00CE12BB"/>
    <w:rsid w:val="00CF7589"/>
    <w:rsid w:val="00D05902"/>
    <w:rsid w:val="00D36139"/>
    <w:rsid w:val="00D400BD"/>
    <w:rsid w:val="00D70649"/>
    <w:rsid w:val="00DF00FC"/>
    <w:rsid w:val="00EF0BE9"/>
    <w:rsid w:val="00F07596"/>
    <w:rsid w:val="00F81741"/>
    <w:rsid w:val="00FB3E5F"/>
    <w:rsid w:val="00FF3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5:docId w15:val="{90FFAAF1-828F-454F-B5E9-D025F8768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F0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00FC"/>
  </w:style>
  <w:style w:type="paragraph" w:styleId="Footer">
    <w:name w:val="footer"/>
    <w:basedOn w:val="Normal"/>
    <w:link w:val="FooterChar"/>
    <w:uiPriority w:val="99"/>
    <w:unhideWhenUsed/>
    <w:rsid w:val="00DF0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00FC"/>
  </w:style>
  <w:style w:type="paragraph" w:styleId="BalloonText">
    <w:name w:val="Balloon Text"/>
    <w:basedOn w:val="Normal"/>
    <w:link w:val="BalloonTextChar"/>
    <w:uiPriority w:val="99"/>
    <w:semiHidden/>
    <w:unhideWhenUsed/>
    <w:rsid w:val="00DF0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F00FC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F00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DF00F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Body1">
    <w:name w:val="Body 1"/>
    <w:rsid w:val="00DF00FC"/>
    <w:pPr>
      <w:spacing w:after="0" w:line="240" w:lineRule="auto"/>
      <w:outlineLvl w:val="0"/>
    </w:pPr>
    <w:rPr>
      <w:rFonts w:ascii="Times New Roman" w:eastAsia="ヒラギノ角ゴ Pro W3" w:hAnsi="Times New Roman" w:cs="Times New Roman"/>
      <w:color w:val="000000"/>
      <w:sz w:val="24"/>
      <w:szCs w:val="20"/>
      <w:lang w:val="en-US" w:eastAsia="en-AU"/>
    </w:rPr>
  </w:style>
  <w:style w:type="table" w:styleId="LightShading">
    <w:name w:val="Light Shading"/>
    <w:basedOn w:val="TableNormal"/>
    <w:uiPriority w:val="60"/>
    <w:rsid w:val="00D400B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2">
    <w:name w:val="Light Shading Accent 2"/>
    <w:basedOn w:val="TableNormal"/>
    <w:uiPriority w:val="60"/>
    <w:rsid w:val="00D400BD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D400BD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5">
    <w:name w:val="Light Shading Accent 5"/>
    <w:basedOn w:val="TableNormal"/>
    <w:uiPriority w:val="60"/>
    <w:rsid w:val="00D400BD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8007AC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1B6D28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106431"/>
    <w:pPr>
      <w:ind w:left="720"/>
      <w:contextualSpacing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Department of Education and Training</Company>
  <LinksUpToDate>false</LinksUpToDate>
  <CharactersWithSpaces>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Janine Matheson1</dc:creator>
  <cp:lastModifiedBy>Jackie Crawley</cp:lastModifiedBy>
  <cp:revision>3</cp:revision>
  <cp:lastPrinted>2015-03-31T02:44:00Z</cp:lastPrinted>
  <dcterms:created xsi:type="dcterms:W3CDTF">2019-06-26T22:40:00Z</dcterms:created>
  <dcterms:modified xsi:type="dcterms:W3CDTF">2019-06-26T22:56:00Z</dcterms:modified>
</cp:coreProperties>
</file>